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040">
        <w:rPr>
          <w:rFonts w:ascii="Times New Roman" w:hAnsi="Times New Roman" w:cs="Times New Roman"/>
          <w:b/>
          <w:sz w:val="24"/>
          <w:szCs w:val="24"/>
        </w:rPr>
        <w:t>5076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C33DDD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2B2040">
        <w:rPr>
          <w:rFonts w:ascii="Times New Roman" w:hAnsi="Times New Roman" w:cs="Times New Roman"/>
          <w:b/>
          <w:sz w:val="24"/>
          <w:szCs w:val="24"/>
        </w:rPr>
        <w:t>подшипников для КТК-К</w:t>
      </w:r>
      <w:r w:rsidR="00CE04D6">
        <w:rPr>
          <w:rFonts w:ascii="Times New Roman" w:hAnsi="Times New Roman" w:cs="Times New Roman"/>
          <w:b/>
          <w:sz w:val="24"/>
          <w:szCs w:val="24"/>
        </w:rPr>
        <w:t xml:space="preserve">. Рамочный договор на </w:t>
      </w:r>
      <w:r w:rsidR="002B2040">
        <w:rPr>
          <w:rFonts w:ascii="Times New Roman" w:hAnsi="Times New Roman" w:cs="Times New Roman"/>
          <w:b/>
          <w:sz w:val="24"/>
          <w:szCs w:val="24"/>
        </w:rPr>
        <w:t>2 (</w:t>
      </w:r>
      <w:r w:rsidR="00CE04D6">
        <w:rPr>
          <w:rFonts w:ascii="Times New Roman" w:hAnsi="Times New Roman" w:cs="Times New Roman"/>
          <w:b/>
          <w:sz w:val="24"/>
          <w:szCs w:val="24"/>
        </w:rPr>
        <w:t>два</w:t>
      </w:r>
      <w:r w:rsidR="002B2040">
        <w:rPr>
          <w:rFonts w:ascii="Times New Roman" w:hAnsi="Times New Roman" w:cs="Times New Roman"/>
          <w:b/>
          <w:sz w:val="24"/>
          <w:szCs w:val="24"/>
        </w:rPr>
        <w:t>)</w:t>
      </w:r>
      <w:r w:rsidR="00CE04D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33DDD" w:rsidRPr="00C3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5A1252" w:rsidRDefault="002B20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2B2040" w:rsidRDefault="009D74FE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участником тендера</w:t>
            </w:r>
            <w:r w:rsidR="002B2040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отдельной спецификации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C33DD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DD484C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B2040" w:rsidRDefault="002B2040" w:rsidP="002B2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Казахстанские тенге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F6" w:rsidRPr="00C124EA" w:rsidRDefault="002B2040" w:rsidP="002B2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7A1E" w:rsidRPr="002B204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предоставление цены в отличной от </w:t>
            </w:r>
            <w:r w:rsidRPr="002B2040">
              <w:rPr>
                <w:rFonts w:ascii="Times New Roman" w:hAnsi="Times New Roman" w:cs="Times New Roman"/>
                <w:sz w:val="18"/>
                <w:szCs w:val="18"/>
              </w:rPr>
              <w:t>тенге</w:t>
            </w:r>
            <w:r w:rsidR="00CB7A1E" w:rsidRPr="002B2040">
              <w:rPr>
                <w:rFonts w:ascii="Times New Roman" w:hAnsi="Times New Roman" w:cs="Times New Roman"/>
                <w:sz w:val="18"/>
                <w:szCs w:val="18"/>
              </w:rPr>
              <w:t xml:space="preserve"> валюте в коммерческом предложении должно быть представлено обоснование использования альтернативной валюты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C124EA" w:rsidTr="00C33DDD">
        <w:tc>
          <w:tcPr>
            <w:tcW w:w="496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87078" w:rsidRPr="00C124EA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33DDD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отдельной спецификации</w:t>
            </w:r>
          </w:p>
        </w:tc>
      </w:tr>
      <w:tr w:rsidR="00A02A55" w:rsidRPr="00C124EA" w:rsidTr="00C33DDD">
        <w:tc>
          <w:tcPr>
            <w:tcW w:w="496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02A55" w:rsidRPr="00C124EA" w:rsidRDefault="000D21A1" w:rsidP="00242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B20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0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24247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 w:rsidRPr="005B0D44"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r w:rsidR="00242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24247A" w:rsidTr="00C33DDD">
        <w:tc>
          <w:tcPr>
            <w:tcW w:w="4962" w:type="dxa"/>
            <w:shd w:val="clear" w:color="auto" w:fill="auto"/>
            <w:vAlign w:val="center"/>
          </w:tcPr>
          <w:p w:rsidR="00FD4DF6" w:rsidRPr="00DD484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Technical Part Composition: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:rsidTr="00C33DDD">
        <w:tc>
          <w:tcPr>
            <w:tcW w:w="4962" w:type="dxa"/>
            <w:shd w:val="clear" w:color="auto" w:fill="auto"/>
            <w:vAlign w:val="center"/>
          </w:tcPr>
          <w:p w:rsidR="005A1252" w:rsidRDefault="00E16E61" w:rsidP="005A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5B0D44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16E61" w:rsidRPr="005A1252" w:rsidRDefault="00666163" w:rsidP="005A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E04D6" w:rsidRPr="005A1252" w:rsidRDefault="005A1252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CE04D6" w:rsidRPr="005A1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Список предлагаемых материалов;</w:t>
            </w:r>
          </w:p>
          <w:p w:rsidR="005A1252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04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2B2040">
              <w:rPr>
                <w:rFonts w:ascii="Times New Roman" w:hAnsi="Times New Roman" w:cs="Times New Roman"/>
                <w:sz w:val="24"/>
                <w:szCs w:val="24"/>
              </w:rPr>
              <w:t>ых изделий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252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сертификаты;</w:t>
            </w:r>
          </w:p>
          <w:p w:rsidR="005A2F63" w:rsidRPr="00845A3F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позволяющие идентифицировать предлагаемые материалы. </w:t>
            </w:r>
          </w:p>
        </w:tc>
      </w:tr>
      <w:tr w:rsidR="000F3868" w:rsidRPr="0024247A" w:rsidTr="00C33DDD">
        <w:tc>
          <w:tcPr>
            <w:tcW w:w="4962" w:type="dxa"/>
            <w:shd w:val="clear" w:color="auto" w:fill="auto"/>
            <w:vAlign w:val="center"/>
          </w:tcPr>
          <w:p w:rsidR="000F3868" w:rsidRPr="002B204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Commercial</w:t>
            </w:r>
            <w:r w:rsidR="001E7790"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1E7790" w:rsidRPr="002B2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2B204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666163"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="00666163"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666163" w:rsidRPr="002B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CE0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242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, с заполнением всех столбцов, с указанием условий поставки и оплаты.</w:t>
            </w:r>
          </w:p>
        </w:tc>
        <w:bookmarkStart w:id="2" w:name="_GoBack"/>
        <w:bookmarkEnd w:id="2"/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9D74F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Written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</w:t>
            </w:r>
            <w:r w:rsidR="009D74FE" w:rsidRPr="009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CPC’s </w:t>
            </w:r>
            <w:r w:rsidR="009D74FE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DD484C" w:rsidP="00CE04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24247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24247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 xml:space="preserve">ера своих 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115093, г. Москва, ул. Павловская, д.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5A1252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5A1252">
              <w:rPr>
                <w:rFonts w:ascii="Times New Roman" w:hAnsi="Times New Roman" w:cs="Times New Roman"/>
                <w:color w:val="FF0000"/>
              </w:rPr>
              <w:t xml:space="preserve">(На период действия ограничительных мер, связанных с пандемией </w:t>
            </w:r>
            <w:r w:rsidRPr="005A1252">
              <w:rPr>
                <w:rFonts w:ascii="Times New Roman" w:hAnsi="Times New Roman" w:cs="Times New Roman"/>
                <w:color w:val="FF0000"/>
                <w:lang w:val="en-US"/>
              </w:rPr>
              <w:t>COVID</w:t>
            </w:r>
            <w:r w:rsidRPr="005A1252">
              <w:rPr>
                <w:rFonts w:ascii="Times New Roman" w:hAnsi="Times New Roman" w:cs="Times New Roman"/>
                <w:color w:val="FF0000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2">
              <w:rPr>
                <w:rFonts w:ascii="Times New Roman" w:hAnsi="Times New Roman" w:cs="Times New Roman"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33DDD" w:rsidRDefault="00C33DDD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на сайте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C3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карточке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247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247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4D5C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7A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040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1252"/>
    <w:rsid w:val="005A2027"/>
    <w:rsid w:val="005A2F63"/>
    <w:rsid w:val="005A3B16"/>
    <w:rsid w:val="005A3BE4"/>
    <w:rsid w:val="005A6D26"/>
    <w:rsid w:val="005A715F"/>
    <w:rsid w:val="005A77E3"/>
    <w:rsid w:val="005A7882"/>
    <w:rsid w:val="005B0D44"/>
    <w:rsid w:val="005B3660"/>
    <w:rsid w:val="005B39D9"/>
    <w:rsid w:val="005C07D2"/>
    <w:rsid w:val="005C081D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D4E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4FE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DDD"/>
    <w:rsid w:val="00C417A4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04D6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E672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AC0DAE-1E9B-4872-A867-1A3745B4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58</cp:revision>
  <cp:lastPrinted>2017-03-07T10:36:00Z</cp:lastPrinted>
  <dcterms:created xsi:type="dcterms:W3CDTF">2014-12-09T16:06:00Z</dcterms:created>
  <dcterms:modified xsi:type="dcterms:W3CDTF">2022-05-20T08:36:00Z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